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Прилжение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№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к Регламенту Дидактического центра Студенческая юридическая клиника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юридического факультета в Варшаве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Университета гуманитарных и социальных наук SWPS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2d69b" w:val="clear"/>
        <w:spacing w:after="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Информац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ия о порядке предоставления консультаций СЮК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Отделения Дидактического центра Студенческая юридическая клиника юридического факультета Университета SWPS (далее: "</w:t>
      </w:r>
      <w:r w:rsidDel="00000000" w:rsidR="00000000" w:rsidRPr="00000000">
        <w:rPr>
          <w:b w:val="1"/>
          <w:sz w:val="22"/>
          <w:szCs w:val="22"/>
          <w:rtl w:val="0"/>
        </w:rPr>
        <w:t xml:space="preserve">СЮК</w:t>
      </w:r>
      <w:r w:rsidDel="00000000" w:rsidR="00000000" w:rsidRPr="00000000">
        <w:rPr>
          <w:sz w:val="22"/>
          <w:szCs w:val="22"/>
          <w:rtl w:val="0"/>
        </w:rPr>
        <w:t xml:space="preserve">") функционируют на безвозмездной основе, оказывая юридические консультации в соответствии с Регламентом СЮК.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Отделения СЮК работают с целью оказания правовой помощи лицам, финансовое положение которых не позволяет им обратиться за профессиональной правовой помощью. Если заинтересованное лицо в состоянии воспользоваться или уже воспользовалось правовой помощью по данному вопросу на коммерческой основе, СЮК не предоставит консультации этому заинтересованному.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Консультации предоставляют студенты СЮК под руководством академических преподавателей – Кураторов отделений, в рамках практических занятий проводимых в университете. Консультация предоставляется в письменном виде и имеет рекомендательный характер, ее целью является разъяснение всех существенных обстоятельств и возможных путей решения по данному вопросу, решение о предпринятии дальнейших действий для его разрешения Клиент принимает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Заполнение заявления и </w:t>
      </w:r>
      <w:r w:rsidDel="00000000" w:rsidR="00000000" w:rsidRPr="00000000">
        <w:rPr>
          <w:sz w:val="22"/>
          <w:szCs w:val="22"/>
          <w:rtl w:val="0"/>
        </w:rPr>
        <w:t xml:space="preserve">карточки обращения</w:t>
      </w:r>
      <w:r w:rsidDel="00000000" w:rsidR="00000000" w:rsidRPr="00000000">
        <w:rPr>
          <w:sz w:val="22"/>
          <w:szCs w:val="22"/>
          <w:rtl w:val="0"/>
        </w:rPr>
        <w:t xml:space="preserve"> не означает принятия данного обращения в работу. О принятии обращения в работу Клиента проинформируют участники дежурной группы, которой будет поручено данное дело, как только Куратор отделения подтвердит его принятие.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Если студенты или сотрудники Университета SWPS будут вызваны судом в качестве свидетелей, они не будут связаны обязательством сохранения конфиденциальности аналогичным адвокатской тайне, т.е. будут обязаны раскрыть перед судом известную им информацию. Куратор отделения или Руководитель СЮК могут принять решение о непредоставлении консультации</w:t>
      </w:r>
      <w:r w:rsidDel="00000000" w:rsidR="00000000" w:rsidRPr="00000000">
        <w:rPr>
          <w:sz w:val="22"/>
          <w:szCs w:val="22"/>
          <w:rtl w:val="0"/>
        </w:rPr>
        <w:t xml:space="preserve"> на каждом этапе работы над обращением. Университет SWPS, его сотрудники и студенты не несут ответственности в случае возникновения ущерба в результате консультации или ее непредоставления, за исключением случаев преднамеренного причинения ущерба.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Для принятия запроса в работу требуется предоставление заинтересованным подтверждения соответствия требованиям к клиентам СЮК, а также подтверждение ознакомления и принятия порядка предоставления консультаций.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Заинтересованный имеет право проинформировать Куратора отделения СЮК и Руководителя Дидактического центра СЮК, а также Содружество студенческих юридических клиник, о предоставленных услугах в письменной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88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88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88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103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U68ki6IPdP1V/uab9uks6mJvg==">AMUW2mWjPXjo+uCU8d9L40qH/B7T3yZ18sGTmW4o3NqY/IyzNXqFWChnO4KCbzRBHDdaBqYfLRWq1eispHJcJFxYPMNcUHubOtqleJEaVIN76tiK7krSr/I=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